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D425A9" w14:textId="14632474" w:rsidR="006E11C0" w:rsidRPr="00135375" w:rsidRDefault="006E11C0" w:rsidP="006E11C0">
      <w:pPr>
        <w:pStyle w:val="NoSpacing"/>
        <w:jc w:val="center"/>
        <w:rPr>
          <w:rFonts w:ascii="Cambria" w:hAnsi="Cambria" w:cs="Arial"/>
          <w:b/>
          <w:bCs/>
          <w:sz w:val="22"/>
          <w:szCs w:val="22"/>
        </w:rPr>
      </w:pPr>
      <w:r w:rsidRPr="00135375">
        <w:rPr>
          <w:rFonts w:ascii="Cambria" w:hAnsi="Cambria" w:cs="Arial"/>
          <w:b/>
          <w:bCs/>
          <w:sz w:val="22"/>
          <w:szCs w:val="22"/>
        </w:rPr>
        <w:t>Job Description – S</w:t>
      </w:r>
      <w:r w:rsidR="003621C9" w:rsidRPr="00135375">
        <w:rPr>
          <w:rFonts w:ascii="Cambria" w:hAnsi="Cambria" w:cs="Arial"/>
          <w:b/>
          <w:bCs/>
          <w:sz w:val="22"/>
          <w:szCs w:val="22"/>
        </w:rPr>
        <w:t>ales Manager</w:t>
      </w:r>
    </w:p>
    <w:p w14:paraId="5EB5B636" w14:textId="77777777" w:rsidR="006E11C0" w:rsidRPr="00135375" w:rsidRDefault="006E11C0" w:rsidP="006E11C0">
      <w:pPr>
        <w:pStyle w:val="NoSpacing"/>
        <w:jc w:val="center"/>
        <w:rPr>
          <w:rFonts w:ascii="Cambria" w:hAnsi="Cambria" w:cs="Arial"/>
          <w:sz w:val="22"/>
          <w:szCs w:val="22"/>
        </w:rPr>
      </w:pPr>
    </w:p>
    <w:p w14:paraId="550521EE" w14:textId="77777777" w:rsidR="006E11C0" w:rsidRPr="00135375" w:rsidRDefault="006E11C0" w:rsidP="006E11C0"/>
    <w:p w14:paraId="7C1C0C15" w14:textId="71F81331" w:rsidR="006E11C0" w:rsidRPr="00135375" w:rsidRDefault="006E11C0" w:rsidP="006E11C0">
      <w:r w:rsidRPr="00135375">
        <w:t xml:space="preserve">Organization: </w:t>
      </w:r>
      <w:hyperlink r:id="rId7" w:history="1">
        <w:r w:rsidRPr="00135375">
          <w:rPr>
            <w:rStyle w:val="Hyperlink"/>
            <w:rFonts w:cs="Arial"/>
          </w:rPr>
          <w:t>Accuvance LLP</w:t>
        </w:r>
      </w:hyperlink>
      <w:r w:rsidRPr="00135375">
        <w:t xml:space="preserve"> </w:t>
      </w:r>
    </w:p>
    <w:p w14:paraId="080A0683" w14:textId="77777777" w:rsidR="003621C9" w:rsidRPr="00135375" w:rsidRDefault="006E11C0" w:rsidP="006E11C0">
      <w:r w:rsidRPr="00135375">
        <w:t xml:space="preserve">Location: </w:t>
      </w:r>
      <w:r w:rsidR="003621C9" w:rsidRPr="00135375">
        <w:t>Haryana / Punjab / Maharashtra / Rajasthan</w:t>
      </w:r>
    </w:p>
    <w:p w14:paraId="53D4B7A1" w14:textId="7FC55F0A" w:rsidR="006E11C0" w:rsidRPr="00135375" w:rsidRDefault="006E11C0" w:rsidP="006E11C0">
      <w:r w:rsidRPr="00135375">
        <w:t xml:space="preserve">Department: </w:t>
      </w:r>
      <w:r w:rsidR="003621C9" w:rsidRPr="00135375">
        <w:t>Sales &amp; Marketing</w:t>
      </w:r>
    </w:p>
    <w:p w14:paraId="22958E81" w14:textId="77777777" w:rsidR="006E11C0" w:rsidRPr="00135375" w:rsidRDefault="00000000" w:rsidP="006E11C0">
      <w:r w:rsidRPr="00135375">
        <w:pict w14:anchorId="4C0A9A74">
          <v:rect id="_x0000_i1025" style="width:0;height:1.5pt" o:hralign="center" o:hrstd="t" o:hr="t" fillcolor="#a0a0a0" stroked="f"/>
        </w:pict>
      </w:r>
    </w:p>
    <w:p w14:paraId="5E88BDBC" w14:textId="77777777" w:rsidR="006E11C0" w:rsidRPr="00135375" w:rsidRDefault="006E11C0" w:rsidP="006E11C0">
      <w:pPr>
        <w:rPr>
          <w:b/>
          <w:bCs/>
        </w:rPr>
      </w:pPr>
      <w:r w:rsidRPr="00135375">
        <w:rPr>
          <w:b/>
          <w:bCs/>
        </w:rPr>
        <w:t>1. Position Overview</w:t>
      </w:r>
    </w:p>
    <w:p w14:paraId="3EE3AB17" w14:textId="77777777" w:rsidR="006E11C0" w:rsidRPr="00135375" w:rsidRDefault="006E11C0" w:rsidP="006E11C0"/>
    <w:p w14:paraId="7EEE3DC9" w14:textId="05681FBE" w:rsidR="003621C9" w:rsidRPr="00135375" w:rsidRDefault="003621C9" w:rsidP="006E11C0">
      <w:r w:rsidRPr="00135375">
        <w:t>The Sales Manager will be responsible for driving sales and business development activities for Accuvance products and services in the assigned state. The role includes dealer/channel management, customer relationship development, market expansion, sales target achievement, and coordination with technical and field teams.</w:t>
      </w:r>
    </w:p>
    <w:p w14:paraId="6B9FF158" w14:textId="77777777" w:rsidR="006E11C0" w:rsidRPr="00135375" w:rsidRDefault="006E11C0" w:rsidP="006E11C0"/>
    <w:p w14:paraId="7FCA18F9" w14:textId="7F08D249" w:rsidR="003621C9" w:rsidRPr="00135375" w:rsidRDefault="003621C9" w:rsidP="003621C9">
      <w:pPr>
        <w:rPr>
          <w:b/>
          <w:bCs/>
          <w:lang w:val="en-US"/>
        </w:rPr>
      </w:pPr>
      <w:r w:rsidRPr="00135375">
        <w:rPr>
          <w:b/>
          <w:bCs/>
          <w:lang w:val="en-US"/>
        </w:rPr>
        <w:t>2. Key Responsibilities</w:t>
      </w:r>
    </w:p>
    <w:p w14:paraId="072D0E22" w14:textId="77777777" w:rsidR="003621C9" w:rsidRPr="00135375" w:rsidRDefault="003621C9" w:rsidP="003621C9">
      <w:pPr>
        <w:numPr>
          <w:ilvl w:val="0"/>
          <w:numId w:val="22"/>
        </w:numPr>
        <w:rPr>
          <w:lang w:val="en-US"/>
        </w:rPr>
      </w:pPr>
      <w:r w:rsidRPr="00135375">
        <w:rPr>
          <w:lang w:val="en-US"/>
        </w:rPr>
        <w:t xml:space="preserve">Develop and expand the dealer/distributor network in the assigned territory. </w:t>
      </w:r>
    </w:p>
    <w:p w14:paraId="6683E3A0" w14:textId="77777777" w:rsidR="003621C9" w:rsidRPr="00135375" w:rsidRDefault="003621C9" w:rsidP="003621C9">
      <w:pPr>
        <w:numPr>
          <w:ilvl w:val="0"/>
          <w:numId w:val="22"/>
        </w:numPr>
        <w:rPr>
          <w:lang w:val="en-US"/>
        </w:rPr>
      </w:pPr>
      <w:r w:rsidRPr="00135375">
        <w:rPr>
          <w:lang w:val="en-US"/>
        </w:rPr>
        <w:t xml:space="preserve">Drive sales growth and achieve monthly and annual business targets. </w:t>
      </w:r>
    </w:p>
    <w:p w14:paraId="6CC05095" w14:textId="2B851AA7" w:rsidR="003621C9" w:rsidRPr="00135375" w:rsidRDefault="003621C9" w:rsidP="003621C9">
      <w:pPr>
        <w:numPr>
          <w:ilvl w:val="0"/>
          <w:numId w:val="22"/>
        </w:numPr>
        <w:rPr>
          <w:lang w:val="en-US"/>
        </w:rPr>
      </w:pPr>
      <w:r w:rsidRPr="00135375">
        <w:rPr>
          <w:lang w:val="en-US"/>
        </w:rPr>
        <w:t xml:space="preserve">Build strong relationships with dairy farmers, breeders, veterinarians, AIT’s and channel partners. </w:t>
      </w:r>
    </w:p>
    <w:p w14:paraId="28E04DB4" w14:textId="77777777" w:rsidR="003621C9" w:rsidRPr="00135375" w:rsidRDefault="003621C9" w:rsidP="003621C9">
      <w:pPr>
        <w:numPr>
          <w:ilvl w:val="0"/>
          <w:numId w:val="22"/>
        </w:numPr>
        <w:rPr>
          <w:lang w:val="en-US"/>
        </w:rPr>
      </w:pPr>
      <w:r w:rsidRPr="00135375">
        <w:rPr>
          <w:lang w:val="en-US"/>
        </w:rPr>
        <w:t xml:space="preserve">Conduct field visits, customer meetings, and promotional activities. </w:t>
      </w:r>
    </w:p>
    <w:p w14:paraId="4011C9AF" w14:textId="1C3B2D4D" w:rsidR="003621C9" w:rsidRPr="00135375" w:rsidRDefault="003621C9" w:rsidP="003621C9">
      <w:pPr>
        <w:numPr>
          <w:ilvl w:val="0"/>
          <w:numId w:val="22"/>
        </w:numPr>
        <w:rPr>
          <w:lang w:val="en-US"/>
        </w:rPr>
      </w:pPr>
      <w:r w:rsidRPr="00135375">
        <w:rPr>
          <w:lang w:val="en-US"/>
        </w:rPr>
        <w:t xml:space="preserve">Identify new business opportunities, Institutional business and market potential. </w:t>
      </w:r>
    </w:p>
    <w:p w14:paraId="05730982" w14:textId="77777777" w:rsidR="003621C9" w:rsidRPr="00135375" w:rsidRDefault="003621C9" w:rsidP="003621C9">
      <w:pPr>
        <w:numPr>
          <w:ilvl w:val="0"/>
          <w:numId w:val="22"/>
        </w:numPr>
        <w:rPr>
          <w:lang w:val="en-US"/>
        </w:rPr>
      </w:pPr>
      <w:r w:rsidRPr="00135375">
        <w:rPr>
          <w:lang w:val="en-US"/>
        </w:rPr>
        <w:t xml:space="preserve">Coordinate with technical and operations teams for customer support and service delivery. </w:t>
      </w:r>
    </w:p>
    <w:p w14:paraId="294065EB" w14:textId="77777777" w:rsidR="003621C9" w:rsidRPr="00135375" w:rsidRDefault="003621C9" w:rsidP="003621C9">
      <w:pPr>
        <w:numPr>
          <w:ilvl w:val="0"/>
          <w:numId w:val="22"/>
        </w:numPr>
        <w:rPr>
          <w:lang w:val="en-US"/>
        </w:rPr>
      </w:pPr>
      <w:r w:rsidRPr="00135375">
        <w:rPr>
          <w:lang w:val="en-US"/>
        </w:rPr>
        <w:t xml:space="preserve">Monitor competitor activities and provide market feedback to management. </w:t>
      </w:r>
    </w:p>
    <w:p w14:paraId="2692A9DC" w14:textId="77777777" w:rsidR="003621C9" w:rsidRPr="00135375" w:rsidRDefault="003621C9" w:rsidP="003621C9">
      <w:pPr>
        <w:numPr>
          <w:ilvl w:val="0"/>
          <w:numId w:val="22"/>
        </w:numPr>
        <w:rPr>
          <w:lang w:val="en-US"/>
        </w:rPr>
      </w:pPr>
      <w:r w:rsidRPr="00135375">
        <w:rPr>
          <w:lang w:val="en-US"/>
        </w:rPr>
        <w:t>Maintain sales reports, customer database, and territory performance records.</w:t>
      </w:r>
    </w:p>
    <w:p w14:paraId="3B6F3DA7" w14:textId="77777777" w:rsidR="003621C9" w:rsidRPr="00135375" w:rsidRDefault="003621C9" w:rsidP="006E11C0"/>
    <w:p w14:paraId="22433450" w14:textId="7126894B" w:rsidR="006E11C0" w:rsidRPr="00135375" w:rsidRDefault="003621C9" w:rsidP="006E11C0">
      <w:pPr>
        <w:rPr>
          <w:b/>
          <w:bCs/>
        </w:rPr>
      </w:pPr>
      <w:r w:rsidRPr="00135375">
        <w:rPr>
          <w:b/>
          <w:bCs/>
        </w:rPr>
        <w:t>3</w:t>
      </w:r>
      <w:r w:rsidR="006E11C0" w:rsidRPr="00135375">
        <w:rPr>
          <w:b/>
          <w:bCs/>
        </w:rPr>
        <w:t>. Qualifications</w:t>
      </w:r>
    </w:p>
    <w:p w14:paraId="19A018FA" w14:textId="5EA54858" w:rsidR="003621C9" w:rsidRPr="00135375" w:rsidRDefault="003621C9" w:rsidP="008C716F">
      <w:pPr>
        <w:pStyle w:val="ListParagraph"/>
        <w:numPr>
          <w:ilvl w:val="0"/>
          <w:numId w:val="20"/>
        </w:numPr>
      </w:pPr>
      <w:proofErr w:type="gramStart"/>
      <w:r w:rsidRPr="00135375">
        <w:t>Bachelor’s degree in Science</w:t>
      </w:r>
      <w:proofErr w:type="gramEnd"/>
      <w:r w:rsidRPr="00135375">
        <w:t>, Animal Husbandry, Agriculture, Dairy Technology, Life Sciences, or related field. MBA in Sales/Marketing preferred.</w:t>
      </w:r>
    </w:p>
    <w:p w14:paraId="75991E34" w14:textId="2272C48A" w:rsidR="006E11C0" w:rsidRPr="00135375" w:rsidRDefault="00135375" w:rsidP="00135375">
      <w:pPr>
        <w:pStyle w:val="ListParagraph"/>
        <w:numPr>
          <w:ilvl w:val="0"/>
          <w:numId w:val="20"/>
        </w:numPr>
      </w:pPr>
      <w:r w:rsidRPr="00135375">
        <w:t>3–7 years of relevant experience in bovine genetics, cattle breeding, frozen/sexed semen, animal health, animal nutrition, dairy, livestock breeding, IVF/embryo services, or allied sectors.</w:t>
      </w:r>
    </w:p>
    <w:p w14:paraId="0E289D3E" w14:textId="77777777" w:rsidR="006E11C0" w:rsidRPr="00135375" w:rsidRDefault="006E11C0" w:rsidP="006E11C0">
      <w:pPr>
        <w:rPr>
          <w:b/>
          <w:bCs/>
        </w:rPr>
      </w:pPr>
      <w:r w:rsidRPr="00135375">
        <w:rPr>
          <w:b/>
          <w:bCs/>
        </w:rPr>
        <w:t>5. Desired Skills</w:t>
      </w:r>
    </w:p>
    <w:p w14:paraId="53417EC3" w14:textId="259273EF" w:rsidR="00135375" w:rsidRPr="00135375" w:rsidRDefault="00135375" w:rsidP="00135375">
      <w:pPr>
        <w:pStyle w:val="ListParagraph"/>
        <w:numPr>
          <w:ilvl w:val="0"/>
          <w:numId w:val="20"/>
        </w:numPr>
        <w:spacing w:after="0" w:line="240" w:lineRule="auto"/>
        <w:jc w:val="left"/>
        <w:rPr>
          <w:rFonts w:eastAsia="Times New Roman" w:cs="Times New Roman"/>
          <w:color w:val="auto"/>
          <w:lang w:val="en-US" w:eastAsia="en-US"/>
        </w:rPr>
      </w:pPr>
      <w:r w:rsidRPr="00135375">
        <w:rPr>
          <w:rFonts w:eastAsia="Times New Roman" w:cs="Times New Roman"/>
          <w:color w:val="auto"/>
          <w:lang w:val="en-US" w:eastAsia="en-US"/>
        </w:rPr>
        <w:t>Good understanding of dairy farming, bovine breeding, Artificial Insemination (AI), genetics and reproductive management.</w:t>
      </w:r>
    </w:p>
    <w:p w14:paraId="12A8D576" w14:textId="67199C5A" w:rsidR="00135375" w:rsidRPr="00135375" w:rsidRDefault="00135375" w:rsidP="00135375">
      <w:pPr>
        <w:pStyle w:val="ListParagraph"/>
        <w:numPr>
          <w:ilvl w:val="0"/>
          <w:numId w:val="20"/>
        </w:numPr>
        <w:spacing w:after="0" w:line="240" w:lineRule="auto"/>
        <w:jc w:val="left"/>
        <w:rPr>
          <w:rFonts w:eastAsia="Times New Roman" w:cs="Times New Roman"/>
          <w:color w:val="auto"/>
          <w:lang w:val="en-US" w:eastAsia="en-US"/>
        </w:rPr>
      </w:pPr>
      <w:r w:rsidRPr="00135375">
        <w:rPr>
          <w:rFonts w:eastAsia="Times New Roman" w:cs="Times New Roman"/>
          <w:color w:val="auto"/>
          <w:lang w:val="en-US" w:eastAsia="en-US"/>
        </w:rPr>
        <w:t xml:space="preserve">Existing </w:t>
      </w:r>
      <w:proofErr w:type="gramStart"/>
      <w:r w:rsidRPr="00135375">
        <w:rPr>
          <w:rFonts w:eastAsia="Times New Roman" w:cs="Times New Roman"/>
          <w:color w:val="auto"/>
          <w:lang w:val="en-US" w:eastAsia="en-US"/>
        </w:rPr>
        <w:t>network</w:t>
      </w:r>
      <w:proofErr w:type="gramEnd"/>
      <w:r w:rsidRPr="00135375">
        <w:rPr>
          <w:rFonts w:eastAsia="Times New Roman" w:cs="Times New Roman"/>
          <w:color w:val="auto"/>
          <w:lang w:val="en-US" w:eastAsia="en-US"/>
        </w:rPr>
        <w:t xml:space="preserve"> among dairy farmers, breeders, veterinarians, AITs and channel partners will be an advantage.</w:t>
      </w:r>
    </w:p>
    <w:p w14:paraId="7211C271" w14:textId="1A532AEF" w:rsidR="00135375" w:rsidRPr="00135375" w:rsidRDefault="00135375" w:rsidP="00135375">
      <w:pPr>
        <w:pStyle w:val="ListParagraph"/>
        <w:numPr>
          <w:ilvl w:val="0"/>
          <w:numId w:val="20"/>
        </w:numPr>
        <w:spacing w:after="0" w:line="240" w:lineRule="auto"/>
        <w:jc w:val="left"/>
        <w:rPr>
          <w:rFonts w:eastAsia="Times New Roman" w:cs="Times New Roman"/>
          <w:color w:val="auto"/>
          <w:lang w:val="en-US" w:eastAsia="en-US"/>
        </w:rPr>
      </w:pPr>
      <w:r w:rsidRPr="00135375">
        <w:rPr>
          <w:rFonts w:eastAsia="Times New Roman" w:cs="Times New Roman"/>
          <w:color w:val="auto"/>
          <w:lang w:val="en-US" w:eastAsia="en-US"/>
        </w:rPr>
        <w:t>Proven track record of achieving sales targets and developing territories.</w:t>
      </w:r>
    </w:p>
    <w:p w14:paraId="2E5D5A32" w14:textId="630D68EA" w:rsidR="00135375" w:rsidRPr="00135375" w:rsidRDefault="00135375" w:rsidP="00135375">
      <w:pPr>
        <w:pStyle w:val="ListParagraph"/>
        <w:numPr>
          <w:ilvl w:val="0"/>
          <w:numId w:val="20"/>
        </w:numPr>
        <w:spacing w:after="0" w:line="240" w:lineRule="auto"/>
        <w:jc w:val="left"/>
        <w:rPr>
          <w:rFonts w:eastAsia="Times New Roman" w:cs="Times New Roman"/>
          <w:color w:val="auto"/>
          <w:lang w:val="en-US" w:eastAsia="en-US"/>
        </w:rPr>
      </w:pPr>
      <w:r w:rsidRPr="00135375">
        <w:rPr>
          <w:rFonts w:eastAsia="Times New Roman" w:cs="Times New Roman"/>
          <w:color w:val="auto"/>
          <w:lang w:val="en-US" w:eastAsia="en-US"/>
        </w:rPr>
        <w:t>Strong communication, negotiation, presentation and relationship-management skills.</w:t>
      </w:r>
    </w:p>
    <w:p w14:paraId="4E59EE6E" w14:textId="00FA9172" w:rsidR="00135375" w:rsidRPr="00135375" w:rsidRDefault="00135375" w:rsidP="00135375">
      <w:pPr>
        <w:pStyle w:val="ListParagraph"/>
        <w:numPr>
          <w:ilvl w:val="0"/>
          <w:numId w:val="20"/>
        </w:numPr>
        <w:spacing w:after="0" w:line="240" w:lineRule="auto"/>
        <w:jc w:val="left"/>
        <w:rPr>
          <w:rFonts w:eastAsia="Times New Roman" w:cs="Times New Roman"/>
          <w:color w:val="auto"/>
          <w:lang w:val="en-US" w:eastAsia="en-US"/>
        </w:rPr>
      </w:pPr>
      <w:r w:rsidRPr="00135375">
        <w:rPr>
          <w:rFonts w:eastAsia="Times New Roman" w:cs="Times New Roman"/>
          <w:color w:val="auto"/>
          <w:lang w:val="en-US" w:eastAsia="en-US"/>
        </w:rPr>
        <w:t>Ability to independently manage dealers/distributors and field operations.</w:t>
      </w:r>
    </w:p>
    <w:p w14:paraId="55D15B1B" w14:textId="666E2862" w:rsidR="003621C9" w:rsidRPr="00135375" w:rsidRDefault="00135375" w:rsidP="00135375">
      <w:pPr>
        <w:pStyle w:val="ListParagraph"/>
        <w:numPr>
          <w:ilvl w:val="0"/>
          <w:numId w:val="20"/>
        </w:numPr>
        <w:rPr>
          <w:b/>
          <w:bCs/>
        </w:rPr>
      </w:pPr>
      <w:r w:rsidRPr="00135375">
        <w:rPr>
          <w:rFonts w:eastAsia="Times New Roman" w:cs="Times New Roman"/>
          <w:color w:val="auto"/>
          <w:lang w:val="en-US" w:eastAsia="en-US"/>
        </w:rPr>
        <w:t>Willingness to travel extensively within the assigned territory.</w:t>
      </w:r>
    </w:p>
    <w:p w14:paraId="6CCED4B3" w14:textId="3CAD0CD0" w:rsidR="006E11C0" w:rsidRPr="00135375" w:rsidRDefault="006E11C0" w:rsidP="006E11C0">
      <w:pPr>
        <w:rPr>
          <w:b/>
          <w:bCs/>
        </w:rPr>
      </w:pPr>
      <w:r w:rsidRPr="00135375">
        <w:rPr>
          <w:b/>
          <w:bCs/>
        </w:rPr>
        <w:t>6. Remuneration</w:t>
      </w:r>
    </w:p>
    <w:p w14:paraId="5FBFED2B" w14:textId="39F05535" w:rsidR="007A09E3" w:rsidRPr="00135375" w:rsidRDefault="006E11C0" w:rsidP="007A09E3">
      <w:pPr>
        <w:pStyle w:val="ListParagraph"/>
        <w:numPr>
          <w:ilvl w:val="0"/>
          <w:numId w:val="25"/>
        </w:numPr>
      </w:pPr>
      <w:r w:rsidRPr="00135375">
        <w:t>Annual CTC: ₹</w:t>
      </w:r>
      <w:r w:rsidR="00135375" w:rsidRPr="00135375">
        <w:t>6</w:t>
      </w:r>
      <w:r w:rsidRPr="00135375">
        <w:t>.</w:t>
      </w:r>
      <w:r w:rsidR="00135375" w:rsidRPr="00135375">
        <w:t>0</w:t>
      </w:r>
      <w:r w:rsidRPr="00135375">
        <w:t xml:space="preserve"> Lakhs per annu</w:t>
      </w:r>
      <w:r w:rsidR="007A09E3" w:rsidRPr="00135375">
        <w:t>m</w:t>
      </w:r>
      <w:r w:rsidR="00651554" w:rsidRPr="00135375">
        <w:t xml:space="preserve"> or as per Industry Average for candidate having relevant experience. </w:t>
      </w:r>
    </w:p>
    <w:p w14:paraId="2A6F5628" w14:textId="60FA7312" w:rsidR="006E11C0" w:rsidRPr="00135375" w:rsidRDefault="006E11C0" w:rsidP="007A09E3">
      <w:pPr>
        <w:pStyle w:val="ListParagraph"/>
        <w:numPr>
          <w:ilvl w:val="0"/>
          <w:numId w:val="25"/>
        </w:numPr>
      </w:pPr>
      <w:r w:rsidRPr="00135375">
        <w:t>Compensation may be reviewed based on candidate experience, technical expertise, and performance.</w:t>
      </w:r>
    </w:p>
    <w:p w14:paraId="683B872F" w14:textId="77777777" w:rsidR="003621C9" w:rsidRPr="00135375" w:rsidRDefault="003621C9" w:rsidP="006E11C0"/>
    <w:p w14:paraId="3EB16341" w14:textId="77777777" w:rsidR="003621C9" w:rsidRPr="00135375" w:rsidRDefault="003621C9" w:rsidP="003621C9">
      <w:pPr>
        <w:pStyle w:val="ListParagraph"/>
        <w:numPr>
          <w:ilvl w:val="0"/>
          <w:numId w:val="24"/>
        </w:numPr>
      </w:pPr>
      <w:r w:rsidRPr="00135375">
        <w:lastRenderedPageBreak/>
        <w:t>The Sales Manager will be entitled to annual sales incentives based on achievement of assigned business targets and company incentive policy.</w:t>
      </w:r>
    </w:p>
    <w:p w14:paraId="6847CE91" w14:textId="363991FA" w:rsidR="003621C9" w:rsidRPr="00135375" w:rsidRDefault="003621C9" w:rsidP="003621C9">
      <w:pPr>
        <w:pStyle w:val="ListParagraph"/>
        <w:numPr>
          <w:ilvl w:val="0"/>
          <w:numId w:val="24"/>
        </w:numPr>
      </w:pPr>
      <w:r w:rsidRPr="00135375">
        <w:t>Travel, lodging, and other official expenses shall be reimbursed as per the company’s Travel &amp; Reimbursement Policy.</w:t>
      </w:r>
    </w:p>
    <w:p w14:paraId="0C490584" w14:textId="77777777" w:rsidR="006E11C0" w:rsidRPr="00135375" w:rsidRDefault="006E11C0" w:rsidP="006E11C0"/>
    <w:p w14:paraId="2B4F65D6" w14:textId="77777777" w:rsidR="006E11C0" w:rsidRPr="00135375" w:rsidRDefault="006E11C0" w:rsidP="006E11C0"/>
    <w:p w14:paraId="2002813C" w14:textId="77777777" w:rsidR="006E11C0" w:rsidRPr="00135375" w:rsidRDefault="006E11C0" w:rsidP="006E11C0">
      <w:pPr>
        <w:rPr>
          <w:b/>
          <w:bCs/>
        </w:rPr>
      </w:pPr>
      <w:r w:rsidRPr="00135375">
        <w:rPr>
          <w:b/>
          <w:bCs/>
        </w:rPr>
        <w:t>8. Reporting Structure</w:t>
      </w:r>
    </w:p>
    <w:p w14:paraId="674184C5" w14:textId="0144B9AF" w:rsidR="006E11C0" w:rsidRPr="00135375" w:rsidRDefault="003621C9" w:rsidP="006E11C0">
      <w:r w:rsidRPr="00135375">
        <w:t>National Sales Head / Business Director</w:t>
      </w:r>
    </w:p>
    <w:p w14:paraId="5F65E533" w14:textId="77777777" w:rsidR="003621C9" w:rsidRPr="00135375" w:rsidRDefault="003621C9" w:rsidP="006E11C0"/>
    <w:p w14:paraId="578F5880" w14:textId="77777777" w:rsidR="006E11C0" w:rsidRPr="00135375" w:rsidRDefault="006E11C0" w:rsidP="006E11C0">
      <w:pPr>
        <w:rPr>
          <w:b/>
          <w:bCs/>
        </w:rPr>
      </w:pPr>
      <w:r w:rsidRPr="00135375">
        <w:rPr>
          <w:b/>
          <w:bCs/>
        </w:rPr>
        <w:t>9. Code of Conduct</w:t>
      </w:r>
    </w:p>
    <w:p w14:paraId="7391E3A6" w14:textId="14901852" w:rsidR="00E57DCE" w:rsidRPr="00135375" w:rsidRDefault="003621C9" w:rsidP="00824EC3">
      <w:pPr>
        <w:rPr>
          <w:rFonts w:cs="Arial"/>
        </w:rPr>
      </w:pPr>
      <w:r w:rsidRPr="00135375">
        <w:t>The candidate is expected to maintain professionalism, ethical business practices, confidentiality, and adherence to company policies during all business operations and customer interactions.</w:t>
      </w:r>
    </w:p>
    <w:sectPr w:rsidR="00E57DCE" w:rsidRPr="00135375" w:rsidSect="00E23A5C">
      <w:headerReference w:type="default" r:id="rId8"/>
      <w:footerReference w:type="default" r:id="rId9"/>
      <w:pgSz w:w="11906" w:h="16838"/>
      <w:pgMar w:top="851" w:right="991" w:bottom="1418" w:left="851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86CEAA" w14:textId="77777777" w:rsidR="005C74D6" w:rsidRDefault="005C74D6" w:rsidP="005B498A">
      <w:pPr>
        <w:spacing w:after="0" w:line="240" w:lineRule="auto"/>
      </w:pPr>
      <w:r>
        <w:separator/>
      </w:r>
    </w:p>
  </w:endnote>
  <w:endnote w:type="continuationSeparator" w:id="0">
    <w:p w14:paraId="3F3E3985" w14:textId="77777777" w:rsidR="005C74D6" w:rsidRDefault="005C74D6" w:rsidP="005B49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C55803" w14:textId="4F3AAF13" w:rsidR="007C68D5" w:rsidRDefault="007C68D5" w:rsidP="007C68D5">
    <w:pPr>
      <w:spacing w:after="0" w:line="240" w:lineRule="auto"/>
      <w:jc w:val="center"/>
      <w:rPr>
        <w:sz w:val="18"/>
        <w:szCs w:val="18"/>
        <w:lang w:val="en-US"/>
      </w:rPr>
    </w:pPr>
    <w:r w:rsidRPr="009201AF">
      <w:rPr>
        <w:b/>
        <w:bCs/>
        <w:sz w:val="18"/>
        <w:szCs w:val="18"/>
        <w:lang w:val="en-US"/>
      </w:rPr>
      <w:t>ACCUVANCE LLP</w:t>
    </w:r>
    <w:r>
      <w:rPr>
        <w:sz w:val="18"/>
        <w:szCs w:val="18"/>
        <w:lang w:val="en-US"/>
      </w:rPr>
      <w:t xml:space="preserve">, </w:t>
    </w:r>
    <w:r w:rsidRPr="004D7A1B">
      <w:rPr>
        <w:noProof/>
        <w:sz w:val="18"/>
        <w:szCs w:val="18"/>
        <w:lang w:val="en-US" w:eastAsia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6199806" wp14:editId="4EEA0FEC">
              <wp:simplePos x="0" y="0"/>
              <wp:positionH relativeFrom="page">
                <wp:align>center</wp:align>
              </wp:positionH>
              <wp:positionV relativeFrom="paragraph">
                <wp:posOffset>-118745</wp:posOffset>
              </wp:positionV>
              <wp:extent cx="6419850" cy="0"/>
              <wp:effectExtent l="0" t="0" r="0" b="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198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0E393F9" id="Straight Connector 2" o:spid="_x0000_s1026" style="position:absolute;z-index:251659264;visibility:visible;mso-wrap-style:square;mso-wrap-distance-left:9pt;mso-wrap-distance-top:0;mso-wrap-distance-right:9pt;mso-wrap-distance-bottom:0;mso-position-horizontal:center;mso-position-horizontal-relative:page;mso-position-vertical:absolute;mso-position-vertical-relative:text" from="0,-9.35pt" to="505.5pt,-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" strokecolor="#4472c4 [3204]" strokeweight=".5pt">
              <v:stroke joinstyle="miter"/>
              <w10:wrap anchorx="page"/>
            </v:line>
          </w:pict>
        </mc:Fallback>
      </mc:AlternateContent>
    </w:r>
    <w:r w:rsidRPr="004D7A1B">
      <w:rPr>
        <w:sz w:val="18"/>
        <w:szCs w:val="18"/>
        <w:lang w:val="en-US"/>
      </w:rPr>
      <w:t xml:space="preserve">C370, </w:t>
    </w:r>
    <w:r>
      <w:rPr>
        <w:sz w:val="18"/>
        <w:szCs w:val="18"/>
        <w:lang w:val="en-US"/>
      </w:rPr>
      <w:t xml:space="preserve">GROUND FLOOR, </w:t>
    </w:r>
    <w:r w:rsidRPr="004D7A1B">
      <w:rPr>
        <w:sz w:val="18"/>
        <w:szCs w:val="18"/>
        <w:lang w:val="en-US"/>
      </w:rPr>
      <w:t xml:space="preserve">SARASWATI VIHAR, DELHI </w:t>
    </w:r>
    <w:r>
      <w:rPr>
        <w:sz w:val="18"/>
        <w:szCs w:val="18"/>
        <w:lang w:val="en-US"/>
      </w:rPr>
      <w:t>–</w:t>
    </w:r>
    <w:r w:rsidRPr="004D7A1B">
      <w:rPr>
        <w:sz w:val="18"/>
        <w:szCs w:val="18"/>
        <w:lang w:val="en-US"/>
      </w:rPr>
      <w:t xml:space="preserve"> 110034</w:t>
    </w:r>
    <w:r>
      <w:rPr>
        <w:sz w:val="18"/>
        <w:szCs w:val="18"/>
        <w:lang w:val="en-US"/>
      </w:rPr>
      <w:t xml:space="preserve"> </w:t>
    </w:r>
  </w:p>
  <w:p w14:paraId="1E19BB41" w14:textId="5500783C" w:rsidR="00BA70A0" w:rsidRDefault="00BA70A0" w:rsidP="00BA70A0">
    <w:pPr>
      <w:spacing w:after="0" w:line="240" w:lineRule="auto"/>
      <w:jc w:val="center"/>
      <w:rPr>
        <w:sz w:val="18"/>
        <w:szCs w:val="18"/>
        <w:lang w:val="en-US"/>
      </w:rPr>
    </w:pPr>
    <w:r w:rsidRPr="00BA70A0">
      <w:rPr>
        <w:sz w:val="18"/>
        <w:szCs w:val="18"/>
        <w:lang w:val="en-US"/>
      </w:rPr>
      <w:t>Unit 1: Accuvance Genetics &amp; Research Centre (AGRC</w:t>
    </w:r>
    <w:r>
      <w:rPr>
        <w:sz w:val="18"/>
        <w:szCs w:val="18"/>
        <w:lang w:val="en-US"/>
      </w:rPr>
      <w:t>)</w:t>
    </w:r>
    <w:r w:rsidRPr="00BA70A0">
      <w:rPr>
        <w:sz w:val="18"/>
        <w:szCs w:val="18"/>
        <w:lang w:val="en-US"/>
      </w:rPr>
      <w:t>, Jhajjar, Haryana</w:t>
    </w:r>
    <w:r>
      <w:rPr>
        <w:sz w:val="18"/>
        <w:szCs w:val="18"/>
        <w:lang w:val="en-US"/>
      </w:rPr>
      <w:t xml:space="preserve">, </w:t>
    </w:r>
    <w:r w:rsidRPr="00BA70A0">
      <w:rPr>
        <w:sz w:val="18"/>
        <w:szCs w:val="18"/>
        <w:lang w:val="en-US"/>
      </w:rPr>
      <w:t>Unit 2: Accuvance Dairy IVF Centre, LUVAS, Hisar, Haryana</w:t>
    </w:r>
  </w:p>
  <w:p w14:paraId="51CE6586" w14:textId="77777777" w:rsidR="007C68D5" w:rsidRPr="004D7A1B" w:rsidRDefault="007C68D5" w:rsidP="007C68D5">
    <w:pPr>
      <w:spacing w:after="0" w:line="240" w:lineRule="auto"/>
      <w:jc w:val="center"/>
      <w:rPr>
        <w:sz w:val="18"/>
        <w:szCs w:val="18"/>
      </w:rPr>
    </w:pPr>
    <w:r>
      <w:rPr>
        <w:sz w:val="18"/>
        <w:szCs w:val="18"/>
        <w:lang w:val="en-US"/>
      </w:rPr>
      <w:t xml:space="preserve">GST No. </w:t>
    </w:r>
    <w:r w:rsidRPr="00227D17">
      <w:rPr>
        <w:sz w:val="18"/>
        <w:szCs w:val="18"/>
        <w:lang w:val="en-US"/>
      </w:rPr>
      <w:t>07ABUFA9731H1</w:t>
    </w:r>
    <w:proofErr w:type="gramStart"/>
    <w:r w:rsidRPr="00227D17">
      <w:rPr>
        <w:sz w:val="18"/>
        <w:szCs w:val="18"/>
        <w:lang w:val="en-US"/>
      </w:rPr>
      <w:t>ZY</w:t>
    </w:r>
    <w:r w:rsidRPr="00227D17">
      <w:rPr>
        <w:sz w:val="18"/>
        <w:szCs w:val="18"/>
      </w:rPr>
      <w:t xml:space="preserve"> </w:t>
    </w:r>
    <w:r>
      <w:rPr>
        <w:sz w:val="18"/>
        <w:szCs w:val="18"/>
      </w:rPr>
      <w:t xml:space="preserve"> </w:t>
    </w:r>
    <w:r w:rsidRPr="004D7A1B">
      <w:rPr>
        <w:sz w:val="18"/>
        <w:szCs w:val="18"/>
      </w:rPr>
      <w:t>Email</w:t>
    </w:r>
    <w:proofErr w:type="gramEnd"/>
    <w:r w:rsidRPr="004D7A1B">
      <w:rPr>
        <w:sz w:val="18"/>
        <w:szCs w:val="18"/>
      </w:rPr>
      <w:t xml:space="preserve">: </w:t>
    </w:r>
    <w:hyperlink r:id="rId1" w:history="1">
      <w:r w:rsidRPr="004D7A1B">
        <w:rPr>
          <w:rStyle w:val="Hyperlink"/>
          <w:sz w:val="18"/>
          <w:szCs w:val="18"/>
        </w:rPr>
        <w:t>accuvanceindia@gmail.com</w:t>
      </w:r>
    </w:hyperlink>
    <w:r w:rsidRPr="004D7A1B">
      <w:rPr>
        <w:sz w:val="18"/>
        <w:szCs w:val="18"/>
      </w:rPr>
      <w:t xml:space="preserve"> </w:t>
    </w:r>
    <w:r>
      <w:rPr>
        <w:sz w:val="18"/>
        <w:szCs w:val="18"/>
      </w:rPr>
      <w:t xml:space="preserve">  Web</w:t>
    </w:r>
    <w:r w:rsidRPr="004D7A1B">
      <w:rPr>
        <w:sz w:val="18"/>
        <w:szCs w:val="18"/>
      </w:rPr>
      <w:t xml:space="preserve"> </w:t>
    </w:r>
    <w:hyperlink r:id="rId2" w:history="1">
      <w:r w:rsidRPr="004D7A1B">
        <w:rPr>
          <w:rStyle w:val="Hyperlink"/>
          <w:sz w:val="18"/>
          <w:szCs w:val="18"/>
        </w:rPr>
        <w:t>www.accuvanceindia.com</w:t>
      </w:r>
    </w:hyperlink>
  </w:p>
  <w:p w14:paraId="75D731BA" w14:textId="77777777" w:rsidR="00295E42" w:rsidRDefault="00295E4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A640E5" w14:textId="77777777" w:rsidR="005C74D6" w:rsidRDefault="005C74D6" w:rsidP="005B498A">
      <w:pPr>
        <w:spacing w:after="0" w:line="240" w:lineRule="auto"/>
      </w:pPr>
      <w:r>
        <w:separator/>
      </w:r>
    </w:p>
  </w:footnote>
  <w:footnote w:type="continuationSeparator" w:id="0">
    <w:p w14:paraId="74CEE376" w14:textId="77777777" w:rsidR="005C74D6" w:rsidRDefault="005C74D6" w:rsidP="005B49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7F7AEB" w14:textId="742E8F9F" w:rsidR="005B498A" w:rsidRDefault="005B498A" w:rsidP="005B498A">
    <w:pPr>
      <w:pStyle w:val="Header"/>
      <w:jc w:val="right"/>
    </w:pPr>
    <w:r>
      <w:rPr>
        <w:noProof/>
        <w:lang w:val="en-US" w:eastAsia="en-US"/>
      </w:rPr>
      <w:drawing>
        <wp:inline distT="0" distB="0" distL="0" distR="0" wp14:anchorId="5FE26D34" wp14:editId="520B9ECD">
          <wp:extent cx="1036759" cy="743265"/>
          <wp:effectExtent l="0" t="0" r="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318" r="2318"/>
                  <a:stretch>
                    <a:fillRect/>
                  </a:stretch>
                </pic:blipFill>
                <pic:spPr bwMode="auto">
                  <a:xfrm>
                    <a:off x="0" y="0"/>
                    <a:ext cx="1036759" cy="74326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A5042"/>
    <w:multiLevelType w:val="hybridMultilevel"/>
    <w:tmpl w:val="83AA7914"/>
    <w:lvl w:ilvl="0" w:tplc="56C07692">
      <w:start w:val="10"/>
      <w:numFmt w:val="decimal"/>
      <w:lvlText w:val="%1."/>
      <w:lvlJc w:val="left"/>
      <w:pPr>
        <w:ind w:left="3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7B2F52A">
      <w:start w:val="1"/>
      <w:numFmt w:val="lowerLetter"/>
      <w:lvlText w:val="%2"/>
      <w:lvlJc w:val="left"/>
      <w:pPr>
        <w:ind w:left="10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562CE0A">
      <w:start w:val="1"/>
      <w:numFmt w:val="lowerRoman"/>
      <w:lvlText w:val="%3"/>
      <w:lvlJc w:val="left"/>
      <w:pPr>
        <w:ind w:left="18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2082EDE">
      <w:start w:val="1"/>
      <w:numFmt w:val="decimal"/>
      <w:lvlText w:val="%4"/>
      <w:lvlJc w:val="left"/>
      <w:pPr>
        <w:ind w:left="25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94CCC2A">
      <w:start w:val="1"/>
      <w:numFmt w:val="lowerLetter"/>
      <w:lvlText w:val="%5"/>
      <w:lvlJc w:val="left"/>
      <w:pPr>
        <w:ind w:left="32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B0E2F84">
      <w:start w:val="1"/>
      <w:numFmt w:val="lowerRoman"/>
      <w:lvlText w:val="%6"/>
      <w:lvlJc w:val="left"/>
      <w:pPr>
        <w:ind w:left="39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ED21F06">
      <w:start w:val="1"/>
      <w:numFmt w:val="decimal"/>
      <w:lvlText w:val="%7"/>
      <w:lvlJc w:val="left"/>
      <w:pPr>
        <w:ind w:left="46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F6C5988">
      <w:start w:val="1"/>
      <w:numFmt w:val="lowerLetter"/>
      <w:lvlText w:val="%8"/>
      <w:lvlJc w:val="left"/>
      <w:pPr>
        <w:ind w:left="54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FA2E4C6">
      <w:start w:val="1"/>
      <w:numFmt w:val="lowerRoman"/>
      <w:lvlText w:val="%9"/>
      <w:lvlJc w:val="left"/>
      <w:pPr>
        <w:ind w:left="61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6052CD0"/>
    <w:multiLevelType w:val="hybridMultilevel"/>
    <w:tmpl w:val="AC9C8EE4"/>
    <w:lvl w:ilvl="0" w:tplc="533EEC8E">
      <w:start w:val="13"/>
      <w:numFmt w:val="decimal"/>
      <w:lvlText w:val="%1"/>
      <w:lvlJc w:val="left"/>
      <w:pPr>
        <w:ind w:left="92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2A0485C">
      <w:start w:val="1"/>
      <w:numFmt w:val="lowerLetter"/>
      <w:lvlText w:val="%2"/>
      <w:lvlJc w:val="left"/>
      <w:pPr>
        <w:ind w:left="108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2A2CEF0">
      <w:start w:val="1"/>
      <w:numFmt w:val="lowerRoman"/>
      <w:lvlText w:val="%3"/>
      <w:lvlJc w:val="left"/>
      <w:pPr>
        <w:ind w:left="180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A906AB2">
      <w:start w:val="1"/>
      <w:numFmt w:val="decimal"/>
      <w:lvlText w:val="%4"/>
      <w:lvlJc w:val="left"/>
      <w:pPr>
        <w:ind w:left="252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E20A9FC">
      <w:start w:val="1"/>
      <w:numFmt w:val="lowerLetter"/>
      <w:lvlText w:val="%5"/>
      <w:lvlJc w:val="left"/>
      <w:pPr>
        <w:ind w:left="324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734665C">
      <w:start w:val="1"/>
      <w:numFmt w:val="lowerRoman"/>
      <w:lvlText w:val="%6"/>
      <w:lvlJc w:val="left"/>
      <w:pPr>
        <w:ind w:left="396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27051B4">
      <w:start w:val="1"/>
      <w:numFmt w:val="decimal"/>
      <w:lvlText w:val="%7"/>
      <w:lvlJc w:val="left"/>
      <w:pPr>
        <w:ind w:left="468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874E8C8">
      <w:start w:val="1"/>
      <w:numFmt w:val="lowerLetter"/>
      <w:lvlText w:val="%8"/>
      <w:lvlJc w:val="left"/>
      <w:pPr>
        <w:ind w:left="540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B8E7360">
      <w:start w:val="1"/>
      <w:numFmt w:val="lowerRoman"/>
      <w:lvlText w:val="%9"/>
      <w:lvlJc w:val="left"/>
      <w:pPr>
        <w:ind w:left="612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9412F7C"/>
    <w:multiLevelType w:val="hybridMultilevel"/>
    <w:tmpl w:val="D186B5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367087"/>
    <w:multiLevelType w:val="hybridMultilevel"/>
    <w:tmpl w:val="755E1F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0D1095"/>
    <w:multiLevelType w:val="multilevel"/>
    <w:tmpl w:val="A0E4F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D13665"/>
    <w:multiLevelType w:val="hybridMultilevel"/>
    <w:tmpl w:val="1FEC1B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BB18D1"/>
    <w:multiLevelType w:val="hybridMultilevel"/>
    <w:tmpl w:val="894837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EE4B1A"/>
    <w:multiLevelType w:val="hybridMultilevel"/>
    <w:tmpl w:val="DBB657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C7453D"/>
    <w:multiLevelType w:val="hybridMultilevel"/>
    <w:tmpl w:val="1FE041BA"/>
    <w:lvl w:ilvl="0" w:tplc="9F109C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675EE2"/>
    <w:multiLevelType w:val="hybridMultilevel"/>
    <w:tmpl w:val="B01EE3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6F5E5B"/>
    <w:multiLevelType w:val="hybridMultilevel"/>
    <w:tmpl w:val="233070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5377F9"/>
    <w:multiLevelType w:val="hybridMultilevel"/>
    <w:tmpl w:val="9C90D2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FB206A"/>
    <w:multiLevelType w:val="hybridMultilevel"/>
    <w:tmpl w:val="8064DDAE"/>
    <w:lvl w:ilvl="0" w:tplc="40090017">
      <w:start w:val="1"/>
      <w:numFmt w:val="lowerLetter"/>
      <w:lvlText w:val="%1)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5954DD"/>
    <w:multiLevelType w:val="hybridMultilevel"/>
    <w:tmpl w:val="CC460E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F90A82"/>
    <w:multiLevelType w:val="hybridMultilevel"/>
    <w:tmpl w:val="A3660A78"/>
    <w:lvl w:ilvl="0" w:tplc="FEEE95B4">
      <w:start w:val="1"/>
      <w:numFmt w:val="decimal"/>
      <w:lvlText w:val="%1."/>
      <w:lvlJc w:val="left"/>
      <w:pPr>
        <w:ind w:left="3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022D202">
      <w:start w:val="1"/>
      <w:numFmt w:val="lowerLetter"/>
      <w:lvlText w:val="%2."/>
      <w:lvlJc w:val="left"/>
      <w:pPr>
        <w:ind w:left="10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F88B8FC">
      <w:start w:val="1"/>
      <w:numFmt w:val="lowerRoman"/>
      <w:lvlText w:val="%3"/>
      <w:lvlJc w:val="left"/>
      <w:pPr>
        <w:ind w:left="18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63EB146">
      <w:start w:val="1"/>
      <w:numFmt w:val="decimal"/>
      <w:lvlText w:val="%4"/>
      <w:lvlJc w:val="left"/>
      <w:pPr>
        <w:ind w:left="25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8E2ACD6">
      <w:start w:val="1"/>
      <w:numFmt w:val="lowerLetter"/>
      <w:lvlText w:val="%5"/>
      <w:lvlJc w:val="left"/>
      <w:pPr>
        <w:ind w:left="32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192BC40">
      <w:start w:val="1"/>
      <w:numFmt w:val="lowerRoman"/>
      <w:lvlText w:val="%6"/>
      <w:lvlJc w:val="left"/>
      <w:pPr>
        <w:ind w:left="39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E86A9EE">
      <w:start w:val="1"/>
      <w:numFmt w:val="decimal"/>
      <w:lvlText w:val="%7"/>
      <w:lvlJc w:val="left"/>
      <w:pPr>
        <w:ind w:left="46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E8273DC">
      <w:start w:val="1"/>
      <w:numFmt w:val="lowerLetter"/>
      <w:lvlText w:val="%8"/>
      <w:lvlJc w:val="left"/>
      <w:pPr>
        <w:ind w:left="54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DE00660">
      <w:start w:val="1"/>
      <w:numFmt w:val="lowerRoman"/>
      <w:lvlText w:val="%9"/>
      <w:lvlJc w:val="left"/>
      <w:pPr>
        <w:ind w:left="61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413710C1"/>
    <w:multiLevelType w:val="hybridMultilevel"/>
    <w:tmpl w:val="FC9EDE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687C2C"/>
    <w:multiLevelType w:val="hybridMultilevel"/>
    <w:tmpl w:val="EC40D1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826165"/>
    <w:multiLevelType w:val="hybridMultilevel"/>
    <w:tmpl w:val="3E580A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D77126"/>
    <w:multiLevelType w:val="hybridMultilevel"/>
    <w:tmpl w:val="15D84B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8E100B"/>
    <w:multiLevelType w:val="hybridMultilevel"/>
    <w:tmpl w:val="2D56C3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C92D33"/>
    <w:multiLevelType w:val="hybridMultilevel"/>
    <w:tmpl w:val="88607514"/>
    <w:lvl w:ilvl="0" w:tplc="15720608">
      <w:start w:val="1"/>
      <w:numFmt w:val="lowerLetter"/>
      <w:lvlText w:val="(%1)"/>
      <w:lvlJc w:val="left"/>
      <w:pPr>
        <w:ind w:left="236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ADA8DC6">
      <w:start w:val="1"/>
      <w:numFmt w:val="lowerLetter"/>
      <w:lvlText w:val="%2"/>
      <w:lvlJc w:val="left"/>
      <w:pPr>
        <w:ind w:left="200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668FDD6">
      <w:start w:val="1"/>
      <w:numFmt w:val="lowerRoman"/>
      <w:lvlText w:val="%3"/>
      <w:lvlJc w:val="left"/>
      <w:pPr>
        <w:ind w:left="272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5ECE0C8">
      <w:start w:val="1"/>
      <w:numFmt w:val="decimal"/>
      <w:lvlText w:val="%4"/>
      <w:lvlJc w:val="left"/>
      <w:pPr>
        <w:ind w:left="344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D9EC466">
      <w:start w:val="1"/>
      <w:numFmt w:val="lowerLetter"/>
      <w:lvlText w:val="%5"/>
      <w:lvlJc w:val="left"/>
      <w:pPr>
        <w:ind w:left="416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01E5660">
      <w:start w:val="1"/>
      <w:numFmt w:val="lowerRoman"/>
      <w:lvlText w:val="%6"/>
      <w:lvlJc w:val="left"/>
      <w:pPr>
        <w:ind w:left="488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D2ABF5A">
      <w:start w:val="1"/>
      <w:numFmt w:val="decimal"/>
      <w:lvlText w:val="%7"/>
      <w:lvlJc w:val="left"/>
      <w:pPr>
        <w:ind w:left="560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2445880">
      <w:start w:val="1"/>
      <w:numFmt w:val="lowerLetter"/>
      <w:lvlText w:val="%8"/>
      <w:lvlJc w:val="left"/>
      <w:pPr>
        <w:ind w:left="632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A6AF3DE">
      <w:start w:val="1"/>
      <w:numFmt w:val="lowerRoman"/>
      <w:lvlText w:val="%9"/>
      <w:lvlJc w:val="left"/>
      <w:pPr>
        <w:ind w:left="704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70FA0894"/>
    <w:multiLevelType w:val="hybridMultilevel"/>
    <w:tmpl w:val="A9E8C8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16F7D4E"/>
    <w:multiLevelType w:val="hybridMultilevel"/>
    <w:tmpl w:val="F7C046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51857E3"/>
    <w:multiLevelType w:val="hybridMultilevel"/>
    <w:tmpl w:val="53208C66"/>
    <w:lvl w:ilvl="0" w:tplc="E7869548">
      <w:start w:val="1"/>
      <w:numFmt w:val="lowerLetter"/>
      <w:lvlText w:val="%1)"/>
      <w:lvlJc w:val="left"/>
      <w:pPr>
        <w:ind w:left="35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070" w:hanging="360"/>
      </w:pPr>
    </w:lvl>
    <w:lvl w:ilvl="2" w:tplc="4009001B" w:tentative="1">
      <w:start w:val="1"/>
      <w:numFmt w:val="lowerRoman"/>
      <w:lvlText w:val="%3."/>
      <w:lvlJc w:val="right"/>
      <w:pPr>
        <w:ind w:left="1790" w:hanging="180"/>
      </w:pPr>
    </w:lvl>
    <w:lvl w:ilvl="3" w:tplc="4009000F" w:tentative="1">
      <w:start w:val="1"/>
      <w:numFmt w:val="decimal"/>
      <w:lvlText w:val="%4."/>
      <w:lvlJc w:val="left"/>
      <w:pPr>
        <w:ind w:left="2510" w:hanging="360"/>
      </w:pPr>
    </w:lvl>
    <w:lvl w:ilvl="4" w:tplc="40090019" w:tentative="1">
      <w:start w:val="1"/>
      <w:numFmt w:val="lowerLetter"/>
      <w:lvlText w:val="%5."/>
      <w:lvlJc w:val="left"/>
      <w:pPr>
        <w:ind w:left="3230" w:hanging="360"/>
      </w:pPr>
    </w:lvl>
    <w:lvl w:ilvl="5" w:tplc="4009001B" w:tentative="1">
      <w:start w:val="1"/>
      <w:numFmt w:val="lowerRoman"/>
      <w:lvlText w:val="%6."/>
      <w:lvlJc w:val="right"/>
      <w:pPr>
        <w:ind w:left="3950" w:hanging="180"/>
      </w:pPr>
    </w:lvl>
    <w:lvl w:ilvl="6" w:tplc="4009000F" w:tentative="1">
      <w:start w:val="1"/>
      <w:numFmt w:val="decimal"/>
      <w:lvlText w:val="%7."/>
      <w:lvlJc w:val="left"/>
      <w:pPr>
        <w:ind w:left="4670" w:hanging="360"/>
      </w:pPr>
    </w:lvl>
    <w:lvl w:ilvl="7" w:tplc="40090019" w:tentative="1">
      <w:start w:val="1"/>
      <w:numFmt w:val="lowerLetter"/>
      <w:lvlText w:val="%8."/>
      <w:lvlJc w:val="left"/>
      <w:pPr>
        <w:ind w:left="5390" w:hanging="360"/>
      </w:pPr>
    </w:lvl>
    <w:lvl w:ilvl="8" w:tplc="4009001B" w:tentative="1">
      <w:start w:val="1"/>
      <w:numFmt w:val="lowerRoman"/>
      <w:lvlText w:val="%9."/>
      <w:lvlJc w:val="right"/>
      <w:pPr>
        <w:ind w:left="6110" w:hanging="180"/>
      </w:pPr>
    </w:lvl>
  </w:abstractNum>
  <w:abstractNum w:abstractNumId="24" w15:restartNumberingAfterBreak="0">
    <w:nsid w:val="761B47F4"/>
    <w:multiLevelType w:val="hybridMultilevel"/>
    <w:tmpl w:val="430ECB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68005C"/>
    <w:multiLevelType w:val="hybridMultilevel"/>
    <w:tmpl w:val="D19037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8986596">
    <w:abstractNumId w:val="14"/>
  </w:num>
  <w:num w:numId="2" w16cid:durableId="1203244949">
    <w:abstractNumId w:val="0"/>
  </w:num>
  <w:num w:numId="3" w16cid:durableId="1931349025">
    <w:abstractNumId w:val="1"/>
  </w:num>
  <w:num w:numId="4" w16cid:durableId="923420494">
    <w:abstractNumId w:val="20"/>
  </w:num>
  <w:num w:numId="5" w16cid:durableId="1912737397">
    <w:abstractNumId w:val="12"/>
  </w:num>
  <w:num w:numId="6" w16cid:durableId="994801992">
    <w:abstractNumId w:val="23"/>
  </w:num>
  <w:num w:numId="7" w16cid:durableId="2134015012">
    <w:abstractNumId w:val="8"/>
  </w:num>
  <w:num w:numId="8" w16cid:durableId="785663585">
    <w:abstractNumId w:val="11"/>
  </w:num>
  <w:num w:numId="9" w16cid:durableId="1147863743">
    <w:abstractNumId w:val="2"/>
  </w:num>
  <w:num w:numId="10" w16cid:durableId="1009218549">
    <w:abstractNumId w:val="13"/>
  </w:num>
  <w:num w:numId="11" w16cid:durableId="1918321209">
    <w:abstractNumId w:val="17"/>
  </w:num>
  <w:num w:numId="12" w16cid:durableId="1059594186">
    <w:abstractNumId w:val="16"/>
  </w:num>
  <w:num w:numId="13" w16cid:durableId="2118524629">
    <w:abstractNumId w:val="3"/>
  </w:num>
  <w:num w:numId="14" w16cid:durableId="730927795">
    <w:abstractNumId w:val="6"/>
  </w:num>
  <w:num w:numId="15" w16cid:durableId="1602251881">
    <w:abstractNumId w:val="19"/>
  </w:num>
  <w:num w:numId="16" w16cid:durableId="1852336186">
    <w:abstractNumId w:val="15"/>
  </w:num>
  <w:num w:numId="17" w16cid:durableId="1937900526">
    <w:abstractNumId w:val="21"/>
  </w:num>
  <w:num w:numId="18" w16cid:durableId="1588154674">
    <w:abstractNumId w:val="10"/>
  </w:num>
  <w:num w:numId="19" w16cid:durableId="228226295">
    <w:abstractNumId w:val="24"/>
  </w:num>
  <w:num w:numId="20" w16cid:durableId="90786885">
    <w:abstractNumId w:val="18"/>
  </w:num>
  <w:num w:numId="21" w16cid:durableId="1682976454">
    <w:abstractNumId w:val="9"/>
  </w:num>
  <w:num w:numId="22" w16cid:durableId="1255819265">
    <w:abstractNumId w:val="4"/>
  </w:num>
  <w:num w:numId="23" w16cid:durableId="1470318285">
    <w:abstractNumId w:val="22"/>
  </w:num>
  <w:num w:numId="24" w16cid:durableId="428430020">
    <w:abstractNumId w:val="25"/>
  </w:num>
  <w:num w:numId="25" w16cid:durableId="1976794137">
    <w:abstractNumId w:val="7"/>
  </w:num>
  <w:num w:numId="26" w16cid:durableId="162522846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1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498A"/>
    <w:rsid w:val="00007807"/>
    <w:rsid w:val="00076EE8"/>
    <w:rsid w:val="000C60DE"/>
    <w:rsid w:val="00135375"/>
    <w:rsid w:val="001832BB"/>
    <w:rsid w:val="001B6A28"/>
    <w:rsid w:val="001F559F"/>
    <w:rsid w:val="00260EDF"/>
    <w:rsid w:val="00276A19"/>
    <w:rsid w:val="00295E42"/>
    <w:rsid w:val="002C469F"/>
    <w:rsid w:val="002D39C1"/>
    <w:rsid w:val="002F070C"/>
    <w:rsid w:val="00315018"/>
    <w:rsid w:val="003621C9"/>
    <w:rsid w:val="00380737"/>
    <w:rsid w:val="003C0B26"/>
    <w:rsid w:val="003F73B8"/>
    <w:rsid w:val="0040504C"/>
    <w:rsid w:val="00435D1B"/>
    <w:rsid w:val="00447904"/>
    <w:rsid w:val="00481D6B"/>
    <w:rsid w:val="004D099B"/>
    <w:rsid w:val="004D619A"/>
    <w:rsid w:val="004F514C"/>
    <w:rsid w:val="00500F42"/>
    <w:rsid w:val="005053AF"/>
    <w:rsid w:val="00525642"/>
    <w:rsid w:val="005A7902"/>
    <w:rsid w:val="005B2772"/>
    <w:rsid w:val="005B498A"/>
    <w:rsid w:val="005C74D6"/>
    <w:rsid w:val="00651554"/>
    <w:rsid w:val="006A655D"/>
    <w:rsid w:val="006A6EB4"/>
    <w:rsid w:val="006D4628"/>
    <w:rsid w:val="006D7210"/>
    <w:rsid w:val="006E11C0"/>
    <w:rsid w:val="0076121A"/>
    <w:rsid w:val="00764F5C"/>
    <w:rsid w:val="007A09E3"/>
    <w:rsid w:val="007B18C0"/>
    <w:rsid w:val="007C68D5"/>
    <w:rsid w:val="007E217B"/>
    <w:rsid w:val="007E469D"/>
    <w:rsid w:val="00816CE5"/>
    <w:rsid w:val="00824EC3"/>
    <w:rsid w:val="008368FC"/>
    <w:rsid w:val="008D4D02"/>
    <w:rsid w:val="008E1CB2"/>
    <w:rsid w:val="009201AF"/>
    <w:rsid w:val="009221BA"/>
    <w:rsid w:val="009E58CF"/>
    <w:rsid w:val="00A05747"/>
    <w:rsid w:val="00A15ABF"/>
    <w:rsid w:val="00A55DD3"/>
    <w:rsid w:val="00AA60E3"/>
    <w:rsid w:val="00B620CD"/>
    <w:rsid w:val="00BA70A0"/>
    <w:rsid w:val="00BB748C"/>
    <w:rsid w:val="00BD0B73"/>
    <w:rsid w:val="00C42EF9"/>
    <w:rsid w:val="00C47273"/>
    <w:rsid w:val="00C91137"/>
    <w:rsid w:val="00CC1847"/>
    <w:rsid w:val="00D01DD9"/>
    <w:rsid w:val="00D37D18"/>
    <w:rsid w:val="00D85AA8"/>
    <w:rsid w:val="00DC1C26"/>
    <w:rsid w:val="00DE3204"/>
    <w:rsid w:val="00E23A5C"/>
    <w:rsid w:val="00E456D8"/>
    <w:rsid w:val="00E57DCE"/>
    <w:rsid w:val="00E61A33"/>
    <w:rsid w:val="00E64EBA"/>
    <w:rsid w:val="00EF3932"/>
    <w:rsid w:val="00EF4368"/>
    <w:rsid w:val="00EF4ECF"/>
    <w:rsid w:val="00F157C0"/>
    <w:rsid w:val="00F23BFF"/>
    <w:rsid w:val="00F5721F"/>
    <w:rsid w:val="00F61D0E"/>
    <w:rsid w:val="00F71261"/>
    <w:rsid w:val="00FE1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C7C600"/>
  <w15:chartTrackingRefBased/>
  <w15:docId w15:val="{FB049953-ECBD-42A9-8A71-CF35AFA4A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5E42"/>
    <w:pPr>
      <w:spacing w:after="5" w:line="298" w:lineRule="auto"/>
      <w:ind w:left="10" w:hanging="10"/>
      <w:jc w:val="both"/>
    </w:pPr>
    <w:rPr>
      <w:rFonts w:ascii="Cambria" w:eastAsia="Cambria" w:hAnsi="Cambria" w:cs="Cambria"/>
      <w:color w:val="000000"/>
      <w:lang w:eastAsia="en-I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B498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498A"/>
  </w:style>
  <w:style w:type="paragraph" w:styleId="Footer">
    <w:name w:val="footer"/>
    <w:basedOn w:val="Normal"/>
    <w:link w:val="FooterChar"/>
    <w:uiPriority w:val="99"/>
    <w:unhideWhenUsed/>
    <w:qFormat/>
    <w:rsid w:val="005B498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498A"/>
  </w:style>
  <w:style w:type="character" w:styleId="Hyperlink">
    <w:name w:val="Hyperlink"/>
    <w:basedOn w:val="DefaultParagraphFont"/>
    <w:uiPriority w:val="99"/>
    <w:unhideWhenUsed/>
    <w:rsid w:val="00481D6B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81D6B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481D6B"/>
    <w:pPr>
      <w:spacing w:after="0" w:line="240" w:lineRule="auto"/>
    </w:pPr>
    <w:rPr>
      <w:color w:val="44546A" w:themeColor="text2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4050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535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9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0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64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accuvanceindia.com/?utm_source=chatgpt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accuvanceindia.com" TargetMode="External"/><Relationship Id="rId1" Type="http://schemas.openxmlformats.org/officeDocument/2006/relationships/hyperlink" Target="mailto:accuvanceindia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431</Words>
  <Characters>2461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arnav gautam</dc:creator>
  <cp:keywords/>
  <dc:description/>
  <cp:lastModifiedBy>Abhishek kumar</cp:lastModifiedBy>
  <cp:revision>6</cp:revision>
  <cp:lastPrinted>2022-11-02T09:35:00Z</cp:lastPrinted>
  <dcterms:created xsi:type="dcterms:W3CDTF">2023-08-14T05:20:00Z</dcterms:created>
  <dcterms:modified xsi:type="dcterms:W3CDTF">2026-09-23T07:15:00Z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37eed5b0948901f819130ea9222d36a588b150cc03c1c1b621a400e8268b673c</vt:lpwstr>
  </property>
</Properties>
</file>